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tabs>
          <w:tab w:val="left" w:leader="none" w:pos="3969"/>
        </w:tabs>
        <w:rPr>
          <w:b w:val="1"/>
          <w:sz w:val="28"/>
          <w:szCs w:val="28"/>
        </w:rPr>
      </w:pPr>
      <w:r w:rsidDel="00000000" w:rsidR="00000000" w:rsidRPr="00000000">
        <w:rPr>
          <w:b w:val="1"/>
          <w:sz w:val="28"/>
          <w:szCs w:val="28"/>
          <w:rtl w:val="0"/>
        </w:rPr>
        <w:t xml:space="preserve">Vážení rodiče,</w:t>
      </w:r>
    </w:p>
    <w:p w:rsidR="00000000" w:rsidDel="00000000" w:rsidP="00000000" w:rsidRDefault="00000000" w:rsidRPr="00000000" w14:paraId="00000002">
      <w:pPr>
        <w:pageBreakBefore w:val="0"/>
        <w:tabs>
          <w:tab w:val="left" w:leader="none" w:pos="3969"/>
        </w:tabs>
        <w:jc w:val="both"/>
        <w:rPr>
          <w:b w:val="1"/>
          <w:sz w:val="28"/>
          <w:szCs w:val="28"/>
        </w:rPr>
      </w:pPr>
      <w:r w:rsidDel="00000000" w:rsidR="00000000" w:rsidRPr="00000000">
        <w:rPr>
          <w:b w:val="1"/>
          <w:sz w:val="28"/>
          <w:szCs w:val="28"/>
          <w:rtl w:val="0"/>
        </w:rPr>
        <w:t xml:space="preserve">škola nevybírá až na malé výjimka žádné peníze v hotovosti. Pro platbu za učebnice, účastnické poplatky za mimoškolní kurzy, zahraniční exkurze, členský poplatek Klubu mladého diváka, apod. je zřízen samostatný účet. Pro identifikaci došlých plateb je nutné, abyste postupovali dle níže uvedených pokynů. </w:t>
      </w:r>
    </w:p>
    <w:p w:rsidR="00000000" w:rsidDel="00000000" w:rsidP="00000000" w:rsidRDefault="00000000" w:rsidRPr="00000000" w14:paraId="00000003">
      <w:pPr>
        <w:pageBreakBefore w:val="0"/>
        <w:tabs>
          <w:tab w:val="left" w:leader="none" w:pos="3969"/>
        </w:tabs>
        <w:rPr>
          <w:b w:val="1"/>
          <w:sz w:val="28"/>
          <w:szCs w:val="28"/>
        </w:rPr>
      </w:pPr>
      <w:r w:rsidDel="00000000" w:rsidR="00000000" w:rsidRPr="00000000">
        <w:rPr>
          <w:b w:val="1"/>
          <w:sz w:val="28"/>
          <w:szCs w:val="28"/>
          <w:rtl w:val="0"/>
        </w:rPr>
        <w:t xml:space="preserve">Děkujeme za to, že se jimi budete řídit.</w:t>
      </w:r>
    </w:p>
    <w:p w:rsidR="00000000" w:rsidDel="00000000" w:rsidP="00000000" w:rsidRDefault="00000000" w:rsidRPr="00000000" w14:paraId="00000004">
      <w:pPr>
        <w:pageBreakBefore w:val="0"/>
        <w:tabs>
          <w:tab w:val="left" w:leader="none" w:pos="3969"/>
        </w:tabs>
        <w:jc w:val="right"/>
        <w:rPr>
          <w:b w:val="1"/>
          <w:sz w:val="28"/>
          <w:szCs w:val="28"/>
        </w:rPr>
      </w:pPr>
      <w:r w:rsidDel="00000000" w:rsidR="00000000" w:rsidRPr="00000000">
        <w:rPr>
          <w:b w:val="1"/>
          <w:sz w:val="28"/>
          <w:szCs w:val="28"/>
          <w:rtl w:val="0"/>
        </w:rPr>
        <w:t xml:space="preserve">Jiří Kuhn</w:t>
      </w:r>
    </w:p>
    <w:p w:rsidR="00000000" w:rsidDel="00000000" w:rsidP="00000000" w:rsidRDefault="00000000" w:rsidRPr="00000000" w14:paraId="00000005">
      <w:pPr>
        <w:pageBreakBefore w:val="0"/>
        <w:tabs>
          <w:tab w:val="left" w:leader="none" w:pos="3969"/>
        </w:tabs>
        <w:rPr>
          <w:sz w:val="28"/>
          <w:szCs w:val="28"/>
        </w:rPr>
      </w:pPr>
      <w:r w:rsidDel="00000000" w:rsidR="00000000" w:rsidRPr="00000000">
        <w:rPr>
          <w:rtl w:val="0"/>
        </w:rPr>
      </w:r>
    </w:p>
    <w:p w:rsidR="00000000" w:rsidDel="00000000" w:rsidP="00000000" w:rsidRDefault="00000000" w:rsidRPr="00000000" w14:paraId="00000006">
      <w:pPr>
        <w:pageBreakBefore w:val="0"/>
        <w:tabs>
          <w:tab w:val="left" w:leader="none" w:pos="3969"/>
        </w:tabs>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ageBreakBefore w:val="0"/>
        <w:tabs>
          <w:tab w:val="left" w:leader="none" w:pos="3969"/>
        </w:tabs>
        <w:rPr>
          <w:sz w:val="28"/>
          <w:szCs w:val="28"/>
        </w:rPr>
      </w:pPr>
      <w:r w:rsidDel="00000000" w:rsidR="00000000" w:rsidRPr="00000000">
        <w:rPr>
          <w:rtl w:val="0"/>
        </w:rPr>
      </w:r>
    </w:p>
    <w:p w:rsidR="00000000" w:rsidDel="00000000" w:rsidP="00000000" w:rsidRDefault="00000000" w:rsidRPr="00000000" w14:paraId="00000008">
      <w:pPr>
        <w:pageBreakBefore w:val="0"/>
        <w:tabs>
          <w:tab w:val="left" w:leader="none" w:pos="3969"/>
        </w:tabs>
        <w:rPr>
          <w:b w:val="1"/>
          <w:sz w:val="28"/>
          <w:szCs w:val="28"/>
        </w:rPr>
      </w:pPr>
      <w:r w:rsidDel="00000000" w:rsidR="00000000" w:rsidRPr="00000000">
        <w:rPr>
          <w:b w:val="1"/>
          <w:sz w:val="28"/>
          <w:szCs w:val="28"/>
          <w:rtl w:val="0"/>
        </w:rPr>
        <w:t xml:space="preserve">Pokyny pro zadání údajů do převodního příkazu:</w:t>
      </w:r>
    </w:p>
    <w:p w:rsidR="00000000" w:rsidDel="00000000" w:rsidP="00000000" w:rsidRDefault="00000000" w:rsidRPr="00000000" w14:paraId="00000009">
      <w:pPr>
        <w:pageBreakBefore w:val="0"/>
        <w:tabs>
          <w:tab w:val="left" w:leader="none" w:pos="3969"/>
        </w:tabs>
        <w:ind w:left="3969" w:hanging="3969"/>
        <w:rPr>
          <w:sz w:val="28"/>
          <w:szCs w:val="28"/>
        </w:rPr>
      </w:pPr>
      <w:r w:rsidDel="00000000" w:rsidR="00000000" w:rsidRPr="00000000">
        <w:rPr>
          <w:sz w:val="28"/>
          <w:szCs w:val="28"/>
          <w:rtl w:val="0"/>
        </w:rPr>
        <w:t xml:space="preserve">Výše platby:</w:t>
        <w:tab/>
      </w:r>
      <w:r w:rsidDel="00000000" w:rsidR="00000000" w:rsidRPr="00000000">
        <w:rPr>
          <w:color w:val="ff0000"/>
          <w:sz w:val="28"/>
          <w:szCs w:val="28"/>
          <w:rtl w:val="0"/>
        </w:rPr>
        <w:t xml:space="preserve">1.700,-</w:t>
      </w:r>
      <w:r w:rsidDel="00000000" w:rsidR="00000000" w:rsidRPr="00000000">
        <w:rPr>
          <w:rtl w:val="0"/>
        </w:rPr>
      </w:r>
    </w:p>
    <w:p w:rsidR="00000000" w:rsidDel="00000000" w:rsidP="00000000" w:rsidRDefault="00000000" w:rsidRPr="00000000" w14:paraId="0000000A">
      <w:pPr>
        <w:pageBreakBefore w:val="0"/>
        <w:tabs>
          <w:tab w:val="left" w:leader="none" w:pos="3969"/>
        </w:tabs>
        <w:ind w:left="3969" w:hanging="3969"/>
        <w:rPr>
          <w:sz w:val="28"/>
          <w:szCs w:val="28"/>
        </w:rPr>
      </w:pPr>
      <w:r w:rsidDel="00000000" w:rsidR="00000000" w:rsidRPr="00000000">
        <w:rPr>
          <w:sz w:val="28"/>
          <w:szCs w:val="28"/>
          <w:rtl w:val="0"/>
        </w:rPr>
        <w:t xml:space="preserve">Číslo účtu u FIO banky:</w:t>
        <w:tab/>
        <w:t xml:space="preserve">2301003669/2010</w:t>
      </w:r>
    </w:p>
    <w:p w:rsidR="00000000" w:rsidDel="00000000" w:rsidP="00000000" w:rsidRDefault="00000000" w:rsidRPr="00000000" w14:paraId="0000000B">
      <w:pPr>
        <w:pageBreakBefore w:val="0"/>
        <w:tabs>
          <w:tab w:val="left" w:leader="none" w:pos="3969"/>
        </w:tabs>
        <w:ind w:left="3969" w:hanging="3969"/>
        <w:rPr>
          <w:b w:val="1"/>
          <w:sz w:val="28"/>
          <w:szCs w:val="28"/>
        </w:rPr>
      </w:pPr>
      <w:r w:rsidDel="00000000" w:rsidR="00000000" w:rsidRPr="00000000">
        <w:rPr>
          <w:sz w:val="28"/>
          <w:szCs w:val="28"/>
          <w:rtl w:val="0"/>
        </w:rPr>
        <w:t xml:space="preserve">Variabilní symbol platby:</w:t>
        <w:tab/>
      </w:r>
      <w:r w:rsidDel="00000000" w:rsidR="00000000" w:rsidRPr="00000000">
        <w:rPr>
          <w:b w:val="1"/>
          <w:color w:val="ff0000"/>
          <w:sz w:val="28"/>
          <w:szCs w:val="28"/>
          <w:rtl w:val="0"/>
        </w:rPr>
        <w:t xml:space="preserve">20062205</w:t>
      </w:r>
      <w:r w:rsidDel="00000000" w:rsidR="00000000" w:rsidRPr="00000000">
        <w:rPr>
          <w:rtl w:val="0"/>
        </w:rPr>
      </w:r>
    </w:p>
    <w:p w:rsidR="00000000" w:rsidDel="00000000" w:rsidP="00000000" w:rsidRDefault="00000000" w:rsidRPr="00000000" w14:paraId="0000000C">
      <w:pPr>
        <w:pageBreakBefore w:val="0"/>
        <w:tabs>
          <w:tab w:val="left" w:leader="none" w:pos="3969"/>
        </w:tabs>
        <w:ind w:left="3969" w:hanging="3969"/>
        <w:rPr>
          <w:sz w:val="28"/>
          <w:szCs w:val="28"/>
        </w:rPr>
      </w:pPr>
      <w:r w:rsidDel="00000000" w:rsidR="00000000" w:rsidRPr="00000000">
        <w:rPr>
          <w:sz w:val="28"/>
          <w:szCs w:val="28"/>
          <w:rtl w:val="0"/>
        </w:rPr>
        <w:t xml:space="preserve">Specifický symbol:</w:t>
        <w:tab/>
        <w:t xml:space="preserve">Evidenční číslo žáka </w:t>
      </w:r>
      <w:hyperlink r:id="rId7">
        <w:r w:rsidDel="00000000" w:rsidR="00000000" w:rsidRPr="00000000">
          <w:rPr>
            <w:color w:val="1155cc"/>
            <w:sz w:val="28"/>
            <w:szCs w:val="28"/>
            <w:u w:val="single"/>
            <w:rtl w:val="0"/>
          </w:rPr>
          <w:t xml:space="preserve">(uvedeno v Bakalářích)</w:t>
        </w:r>
      </w:hyperlink>
      <w:r w:rsidDel="00000000" w:rsidR="00000000" w:rsidRPr="00000000">
        <w:rPr>
          <w:rtl w:val="0"/>
        </w:rPr>
      </w:r>
    </w:p>
    <w:p w:rsidR="00000000" w:rsidDel="00000000" w:rsidP="00000000" w:rsidRDefault="00000000" w:rsidRPr="00000000" w14:paraId="0000000D">
      <w:pPr>
        <w:pageBreakBefore w:val="0"/>
        <w:tabs>
          <w:tab w:val="left" w:leader="none" w:pos="3969"/>
        </w:tabs>
        <w:ind w:left="3969" w:hanging="3969"/>
        <w:rPr>
          <w:sz w:val="28"/>
          <w:szCs w:val="28"/>
        </w:rPr>
      </w:pPr>
      <w:r w:rsidDel="00000000" w:rsidR="00000000" w:rsidRPr="00000000">
        <w:rPr>
          <w:sz w:val="28"/>
          <w:szCs w:val="28"/>
          <w:rtl w:val="0"/>
        </w:rPr>
        <w:t xml:space="preserve">Zpráva pro příjemce:</w:t>
        <w:tab/>
        <w:t xml:space="preserve">Příjmení a jméno žáka </w:t>
      </w:r>
    </w:p>
    <w:p w:rsidR="00000000" w:rsidDel="00000000" w:rsidP="00000000" w:rsidRDefault="00000000" w:rsidRPr="00000000" w14:paraId="0000000E">
      <w:pPr>
        <w:pageBreakBefore w:val="0"/>
        <w:tabs>
          <w:tab w:val="left" w:leader="none" w:pos="3969"/>
        </w:tabs>
        <w:ind w:left="3969" w:hanging="3969"/>
        <w:rPr>
          <w:sz w:val="28"/>
          <w:szCs w:val="28"/>
        </w:rPr>
      </w:pPr>
      <w:r w:rsidDel="00000000" w:rsidR="00000000" w:rsidRPr="00000000">
        <w:rPr>
          <w:sz w:val="28"/>
          <w:szCs w:val="28"/>
          <w:rtl w:val="0"/>
        </w:rPr>
        <w:t xml:space="preserve">Poznámka:</w:t>
        <w:tab/>
        <w:t xml:space="preserve">Označení třídy v aktuálním školním roce např. 1A</w:t>
      </w:r>
    </w:p>
    <w:p w:rsidR="00000000" w:rsidDel="00000000" w:rsidP="00000000" w:rsidRDefault="00000000" w:rsidRPr="00000000" w14:paraId="0000000F">
      <w:pPr>
        <w:pageBreakBefore w:val="0"/>
        <w:tabs>
          <w:tab w:val="left" w:leader="none" w:pos="3969"/>
        </w:tabs>
        <w:ind w:left="3969" w:hanging="3969"/>
        <w:rPr>
          <w:sz w:val="28"/>
          <w:szCs w:val="28"/>
        </w:rPr>
      </w:pPr>
      <w:r w:rsidDel="00000000" w:rsidR="00000000" w:rsidRPr="00000000">
        <w:rPr>
          <w:rtl w:val="0"/>
        </w:rPr>
      </w:r>
    </w:p>
    <w:p w:rsidR="00000000" w:rsidDel="00000000" w:rsidP="00000000" w:rsidRDefault="00000000" w:rsidRPr="00000000" w14:paraId="00000010">
      <w:pPr>
        <w:pageBreakBefore w:val="0"/>
        <w:ind w:left="3969" w:hanging="3969"/>
        <w:rPr>
          <w:sz w:val="28"/>
          <w:szCs w:val="28"/>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24"/>
        <w:szCs w:val="24"/>
        <w:lang w:val="cs-CZ"/>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Hypertextovodkaz">
    <w:name w:val="Hyperlink"/>
    <w:basedOn w:val="Standardnpsmoodstavce"/>
    <w:uiPriority w:val="99"/>
    <w:unhideWhenUsed w:val="1"/>
    <w:rsid w:val="00A92291"/>
    <w:rPr>
      <w:color w:val="0000ff" w:themeColor="hyperlink"/>
      <w:u w:val="single"/>
    </w:rPr>
  </w:style>
  <w:style w:type="character" w:styleId="Sledovanodkaz">
    <w:name w:val="FollowedHyperlink"/>
    <w:basedOn w:val="Standardnpsmoodstavce"/>
    <w:uiPriority w:val="99"/>
    <w:semiHidden w:val="1"/>
    <w:unhideWhenUsed w:val="1"/>
    <w:rsid w:val="00A92291"/>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ym-nymburk.bakalari.cz/bakaweb/logi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Tn/koCx6yEZ15Z/VMWKEIMNhsA==">CgMxLjA4AHIhMWhDUzViVExZejM4M3Jzc194UGw0dEQwWl9GQzUySTk5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2016-10-21T07:21:00Z</dcterms:created>
  <dc:creator>Jiří Kuhn</dc:creator>
</cp:coreProperties>
</file>